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7C65C8" w:rsidRPr="007C65C8" w:rsidTr="007C65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7C65C8" w:rsidRPr="007C65C8" w:rsidTr="007C65C8">
        <w:trPr>
          <w:trHeight w:val="11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C65C8" w:rsidRPr="007C65C8" w:rsidTr="007C65C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7C65C8" w:rsidRPr="007C65C8" w:rsidTr="007C65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C65C8" w:rsidRPr="007C65C8" w:rsidTr="007C65C8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7C65C8" w:rsidRPr="007C65C8" w:rsidTr="007C65C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C65C8" w:rsidRPr="007C65C8" w:rsidTr="007C65C8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7C65C8" w:rsidRPr="007C65C8" w:rsidTr="007C65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7C65C8" w:rsidRPr="007C65C8" w:rsidTr="007C65C8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плановый период 2027 и 2028 годов</w:t>
            </w:r>
          </w:p>
        </w:tc>
      </w:tr>
    </w:tbl>
    <w:p w:rsidR="007C65C8" w:rsidRDefault="007C65C8"/>
    <w:tbl>
      <w:tblPr>
        <w:tblW w:w="9747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372"/>
        <w:gridCol w:w="453"/>
        <w:gridCol w:w="549"/>
        <w:gridCol w:w="1036"/>
        <w:gridCol w:w="614"/>
        <w:gridCol w:w="1359"/>
        <w:gridCol w:w="1418"/>
        <w:gridCol w:w="1379"/>
      </w:tblGrid>
      <w:tr w:rsidR="007C65C8" w:rsidRPr="007C65C8" w:rsidTr="007C65C8">
        <w:trPr>
          <w:trHeight w:val="300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7C65C8" w:rsidRPr="007C65C8" w:rsidTr="009F5F93">
        <w:trPr>
          <w:trHeight w:val="18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C65C8" w:rsidRPr="007C65C8" w:rsidTr="009F5F93">
        <w:trPr>
          <w:trHeight w:val="71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C65C8" w:rsidRPr="007C65C8" w:rsidTr="007C65C8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11 388 369 588,57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11 477 519 201,54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11 312 090 291,01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10 685 076 448,83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11 410 471 489,67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1 115 364 768,02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1 470 085 398,93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2 227 521 825,94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отношении совершеннолетних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421 377 185,98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847 978 618,10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1 605 257 245,11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80 043 591,04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57 878 179,79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5B2BD2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B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9F5F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МУП "Комплекс на финансовое обеспечение затрат, </w:t>
            </w:r>
            <w:r w:rsidR="009F5F93" w:rsidRPr="009F5F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связанных с проведением мероприятий по передаче имущества в связи с завершением процедуры банкротства предприятия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56 444 978,18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"Управление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24 891 378,26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4 137 433,50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478 999 451,34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1 236 368 227,37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478 649 451,34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220 823 484,76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194 178 612,67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153 259 127,99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131 036 286,02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62 403 666,64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"Совершенствование системы гражданской обороны,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1 122 937 477,94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702 641 242,66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общественных работ"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лесного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"Охрана, защита и воспроизводство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261 803 653,81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"Создание причальной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545 597 202,46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460 027 722,94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498 244 169,19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419 251 053,44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157 368 638,22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142 787 107,33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128 528 907,56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объектах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80 523 660,87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субъектам инфраструктуры поддержки МСП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целях возмещения затрат в связи с оказанием услуг в сфере содействия развитию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49 325 035,10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C6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C60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875 211 585,73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726 481 310,24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117 620 278,63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22 804 211,25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10 748 554,75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жителей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предоставлению субсидий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возмещение затрат, связанных с содержанием объектов жилищно-коммунального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383 168 750,18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256 051 424,78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деятельности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учреждений, выполняющих работы в сфере благоустройства"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250 369 507,38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"Комплексное благоустройство и развитие территории вокруг озера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Святое"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360 696 123,06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136 324 460,41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224 256 207,79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административных комиссий в Нижегородской области и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предотвращению негативного воздействия на окружающую среду"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6 245 288 851,76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6 065 598 915,98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6 081 882 636,22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2 055 578 133,12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2 006 475 182,64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1 856 225 532,63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1 907 870 306,31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исключением расходов на содержание зданий и оплату коммунальных услуг)"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746 170 550,07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603 061 516,84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603 061 622,10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3 156 956 432,02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3 223 272 487,42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3 186 536 313,98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3 137 108 286,02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3 204 855 820,75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3 114 654 598,98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образовательных организаций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2 495 753 458,55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дошкольного, начального общего, основного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531 565 245,82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172 524 999,17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349 978 515,69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учреждений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339 811 032,20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исполнению требований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35 086 301,63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538 458 363,85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442 590 348,39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437 755 838,39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359 714 667,48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355 630 393,35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55 803 335,75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</w:t>
            </w: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285 429 898,74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66 587 539,10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полномочий по обеспечению жильем отдельных категорий граждан, установленных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социальных выплат молодым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семьям на приобретение жилья или строительство индивидуального жилого дома"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765 996 245,66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учреждений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202 958 715,13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"Строительство объектов социальной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511 732 958,67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509 954 982,49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7C65C8" w:rsidRPr="007C65C8" w:rsidTr="007C65C8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5C8" w:rsidRPr="007C65C8" w:rsidRDefault="007C65C8" w:rsidP="007C6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5C8" w:rsidRPr="007C65C8" w:rsidRDefault="007C65C8" w:rsidP="007C65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C65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Pr="004A7BDD" w:rsidRDefault="00605E0A" w:rsidP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7BDD" w:rsidRPr="004A7BDD" w:rsidRDefault="004A7BDD" w:rsidP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BD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4A7BD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4A7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BDD" w:rsidRPr="004A7BDD" w:rsidRDefault="004A7BDD" w:rsidP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BDD"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 w:rsidRPr="004A7BDD">
        <w:rPr>
          <w:rFonts w:ascii="Times New Roman" w:hAnsi="Times New Roman" w:cs="Times New Roman"/>
          <w:sz w:val="28"/>
          <w:szCs w:val="28"/>
        </w:rPr>
        <w:t>С.А.Жолобов</w:t>
      </w:r>
      <w:proofErr w:type="spellEnd"/>
    </w:p>
    <w:p w:rsidR="004A7BDD" w:rsidRPr="004A7BDD" w:rsidRDefault="004A7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7BDD" w:rsidRPr="004A7BDD" w:rsidSect="004A7BD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BDD" w:rsidRDefault="004A7BDD" w:rsidP="004A7BDD">
      <w:pPr>
        <w:spacing w:after="0" w:line="240" w:lineRule="auto"/>
      </w:pPr>
      <w:r>
        <w:separator/>
      </w:r>
    </w:p>
  </w:endnote>
  <w:endnote w:type="continuationSeparator" w:id="0">
    <w:p w:rsidR="004A7BDD" w:rsidRDefault="004A7BDD" w:rsidP="004A7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rebuchet MS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BDD" w:rsidRDefault="004A7BDD" w:rsidP="004A7BDD">
      <w:pPr>
        <w:spacing w:after="0" w:line="240" w:lineRule="auto"/>
      </w:pPr>
      <w:r>
        <w:separator/>
      </w:r>
    </w:p>
  </w:footnote>
  <w:footnote w:type="continuationSeparator" w:id="0">
    <w:p w:rsidR="004A7BDD" w:rsidRDefault="004A7BDD" w:rsidP="004A7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530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4A7BDD" w:rsidRPr="004A7BDD" w:rsidRDefault="004A7BDD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4A7BDD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4A7BDD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4A7BDD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60808">
          <w:rPr>
            <w:rFonts w:ascii="Times New Roman" w:hAnsi="Times New Roman" w:cs="Times New Roman"/>
            <w:noProof/>
            <w:sz w:val="16"/>
            <w:szCs w:val="16"/>
          </w:rPr>
          <w:t>23</w:t>
        </w:r>
        <w:r w:rsidRPr="004A7BDD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4A7BDD" w:rsidRDefault="004A7B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5C8"/>
    <w:rsid w:val="004A7BDD"/>
    <w:rsid w:val="005B2BD2"/>
    <w:rsid w:val="00605E0A"/>
    <w:rsid w:val="007C65C8"/>
    <w:rsid w:val="009F5F93"/>
    <w:rsid w:val="00C6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5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65C8"/>
    <w:rPr>
      <w:color w:val="800080"/>
      <w:u w:val="single"/>
    </w:rPr>
  </w:style>
  <w:style w:type="paragraph" w:customStyle="1" w:styleId="xl63">
    <w:name w:val="xl63"/>
    <w:basedOn w:val="a"/>
    <w:rsid w:val="007C6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C6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C6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7C6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7C65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C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C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A7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7BDD"/>
  </w:style>
  <w:style w:type="paragraph" w:styleId="a7">
    <w:name w:val="footer"/>
    <w:basedOn w:val="a"/>
    <w:link w:val="a8"/>
    <w:uiPriority w:val="99"/>
    <w:unhideWhenUsed/>
    <w:rsid w:val="004A7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7B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5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65C8"/>
    <w:rPr>
      <w:color w:val="800080"/>
      <w:u w:val="single"/>
    </w:rPr>
  </w:style>
  <w:style w:type="paragraph" w:customStyle="1" w:styleId="xl63">
    <w:name w:val="xl63"/>
    <w:basedOn w:val="a"/>
    <w:rsid w:val="007C6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C6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C65C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7C65C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7C65C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C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C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7C65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A7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7BDD"/>
  </w:style>
  <w:style w:type="paragraph" w:styleId="a7">
    <w:name w:val="footer"/>
    <w:basedOn w:val="a"/>
    <w:link w:val="a8"/>
    <w:uiPriority w:val="99"/>
    <w:unhideWhenUsed/>
    <w:rsid w:val="004A7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7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69</Pages>
  <Words>28147</Words>
  <Characters>160438</Characters>
  <Application>Microsoft Office Word</Application>
  <DocSecurity>0</DocSecurity>
  <Lines>1336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5</cp:revision>
  <dcterms:created xsi:type="dcterms:W3CDTF">2026-05-08T08:09:00Z</dcterms:created>
  <dcterms:modified xsi:type="dcterms:W3CDTF">2026-05-12T06:19:00Z</dcterms:modified>
</cp:coreProperties>
</file>